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9" w:rsidRPr="006B3EF9" w:rsidRDefault="005C5AC5" w:rsidP="006B3EF9">
      <w:pPr>
        <w:jc w:val="center"/>
        <w:rPr>
          <w:b/>
          <w:sz w:val="24"/>
          <w:szCs w:val="24"/>
          <w:u w:val="single"/>
        </w:rPr>
      </w:pPr>
      <w:r w:rsidRPr="006B3EF9">
        <w:rPr>
          <w:b/>
          <w:sz w:val="24"/>
          <w:szCs w:val="24"/>
          <w:u w:val="single"/>
        </w:rPr>
        <w:t>R</w:t>
      </w:r>
      <w:r w:rsidR="009676ED" w:rsidRPr="006B3EF9">
        <w:rPr>
          <w:b/>
          <w:sz w:val="24"/>
          <w:szCs w:val="24"/>
          <w:u w:val="single"/>
        </w:rPr>
        <w:t>equest for City Resilience</w:t>
      </w:r>
      <w:r w:rsidR="006B3EF9" w:rsidRPr="006B3EF9">
        <w:rPr>
          <w:b/>
          <w:sz w:val="24"/>
          <w:szCs w:val="24"/>
          <w:u w:val="single"/>
        </w:rPr>
        <w:t xml:space="preserve"> given on January 26, 2015 to COW City Council Meeting 7pm</w:t>
      </w:r>
    </w:p>
    <w:p w:rsidR="009676ED" w:rsidRDefault="009676ED">
      <w:r>
        <w:t xml:space="preserve">Amy </w:t>
      </w:r>
      <w:proofErr w:type="spellStart"/>
      <w:r>
        <w:t>Bartucci</w:t>
      </w:r>
      <w:proofErr w:type="spellEnd"/>
      <w:r>
        <w:t xml:space="preserve"> – Founder of Go Green Park Ridge</w:t>
      </w:r>
    </w:p>
    <w:p w:rsidR="00C80414" w:rsidRDefault="0054518B" w:rsidP="006B3EF9">
      <w:pPr>
        <w:spacing w:line="240" w:lineRule="auto"/>
        <w:ind w:firstLine="720"/>
      </w:pPr>
      <w:r>
        <w:t xml:space="preserve">I ask that </w:t>
      </w:r>
      <w:r w:rsidR="00C80982">
        <w:t>the Procedures and Regulations C</w:t>
      </w:r>
      <w:r w:rsidR="00C80414" w:rsidRPr="00C80414">
        <w:t>ommittee</w:t>
      </w:r>
      <w:r w:rsidR="00C80982">
        <w:t xml:space="preserve"> consider formulating sustainable goals under </w:t>
      </w:r>
      <w:r w:rsidRPr="006B3EF9">
        <w:rPr>
          <w:u w:val="single"/>
        </w:rPr>
        <w:t>this</w:t>
      </w:r>
      <w:r w:rsidR="00C80414" w:rsidRPr="00C80414">
        <w:t xml:space="preserve"> city council.</w:t>
      </w:r>
      <w:r w:rsidR="00523737">
        <w:t xml:space="preserve">  </w:t>
      </w:r>
      <w:r>
        <w:t xml:space="preserve">I </w:t>
      </w:r>
      <w:r w:rsidR="00523737">
        <w:t>am asking this in order t</w:t>
      </w:r>
      <w:r>
        <w:t>o foster</w:t>
      </w:r>
      <w:r w:rsidR="004D7E3F">
        <w:t xml:space="preserve"> a </w:t>
      </w:r>
      <w:r w:rsidR="00523737">
        <w:t>m</w:t>
      </w:r>
      <w:r w:rsidR="004D7E3F">
        <w:t xml:space="preserve">ore </w:t>
      </w:r>
      <w:r w:rsidR="00523737">
        <w:t>livable c</w:t>
      </w:r>
      <w:r w:rsidR="004D7E3F">
        <w:t>ommunity</w:t>
      </w:r>
      <w:r w:rsidR="00AC0C66">
        <w:t xml:space="preserve"> here in Park Ridge</w:t>
      </w:r>
      <w:r w:rsidR="00523737">
        <w:t>.</w:t>
      </w:r>
      <w:r w:rsidR="00523737">
        <w:rPr>
          <w:rFonts w:ascii="Arial" w:hAnsi="Arial" w:cs="Arial"/>
          <w:color w:val="000000"/>
          <w:shd w:val="clear" w:color="auto" w:fill="ECE8DD"/>
        </w:rPr>
        <w:t xml:space="preserve">  </w:t>
      </w:r>
      <w:r w:rsidR="00523737" w:rsidRPr="00523737">
        <w:t xml:space="preserve">The </w:t>
      </w:r>
      <w:r w:rsidR="00523737">
        <w:t xml:space="preserve">alignment of sustainability </w:t>
      </w:r>
      <w:r w:rsidR="00C80982">
        <w:t xml:space="preserve">with economic savings combines </w:t>
      </w:r>
      <w:r w:rsidR="00523737" w:rsidRPr="00523737">
        <w:t>benef</w:t>
      </w:r>
      <w:r w:rsidR="00523737">
        <w:t xml:space="preserve">its and is the main idea </w:t>
      </w:r>
      <w:r w:rsidR="00523737" w:rsidRPr="00523737">
        <w:t xml:space="preserve">that pushes </w:t>
      </w:r>
      <w:r w:rsidR="00523737" w:rsidRPr="00523737">
        <w:rPr>
          <w:b/>
          <w:i/>
        </w:rPr>
        <w:t>Sustainability</w:t>
      </w:r>
      <w:r w:rsidR="00523737" w:rsidRPr="00523737">
        <w:rPr>
          <w:i/>
        </w:rPr>
        <w:t xml:space="preserve"> </w:t>
      </w:r>
      <w:r w:rsidR="00523737" w:rsidRPr="00523737">
        <w:t xml:space="preserve">beyond just a good idea </w:t>
      </w:r>
      <w:r w:rsidR="00C80982">
        <w:t xml:space="preserve">- </w:t>
      </w:r>
      <w:r w:rsidR="00523737" w:rsidRPr="00523737">
        <w:t>to a necessary strategy</w:t>
      </w:r>
      <w:r w:rsidR="00AC0C66">
        <w:t xml:space="preserve"> </w:t>
      </w:r>
      <w:r w:rsidR="00AC0C66" w:rsidRPr="006B3EF9">
        <w:rPr>
          <w:u w:val="single"/>
        </w:rPr>
        <w:t>for the benefit of all</w:t>
      </w:r>
      <w:r w:rsidR="00523737" w:rsidRPr="00523737">
        <w:t>.</w:t>
      </w:r>
      <w:r w:rsidR="00C80982">
        <w:t xml:space="preserve">  I was present at City Council a few years ago with what may have seemed like a personal effort, but here I stand tonight with a question from a growing community voice</w:t>
      </w:r>
      <w:r w:rsidR="00B04E20">
        <w:t xml:space="preserve"> that is not looking for personal gain</w:t>
      </w:r>
      <w:r w:rsidR="00C80982">
        <w:t xml:space="preserve">.  Go Green Park Ridge is </w:t>
      </w:r>
      <w:r w:rsidR="009676ED">
        <w:t xml:space="preserve">in a </w:t>
      </w:r>
      <w:r w:rsidR="00C80982">
        <w:t>part</w:t>
      </w:r>
      <w:r w:rsidR="009676ED">
        <w:t>nership with</w:t>
      </w:r>
      <w:r w:rsidR="00C80982">
        <w:t xml:space="preserve"> </w:t>
      </w:r>
      <w:r w:rsidR="009676ED">
        <w:t xml:space="preserve">nearly 20 other organizations within our surrounding area.  And, as I have stated previously, Go Green Park Ridge has nearly 20 active collaborating members and continually reaches an increasing number of individuals with E News for our town.  </w:t>
      </w:r>
      <w:r w:rsidR="006B3EF9">
        <w:t>Achieving sustainable g</w:t>
      </w:r>
      <w:r w:rsidR="00C80982">
        <w:t xml:space="preserve">oals could be </w:t>
      </w:r>
      <w:r w:rsidR="006B3EF9">
        <w:t xml:space="preserve">better </w:t>
      </w:r>
      <w:r w:rsidR="00C80982">
        <w:t xml:space="preserve">met </w:t>
      </w:r>
      <w:r w:rsidR="00B04E20">
        <w:t xml:space="preserve">here in Park Ridge </w:t>
      </w:r>
      <w:r w:rsidR="00C80982">
        <w:t xml:space="preserve">with a Commission, </w:t>
      </w:r>
      <w:r w:rsidR="009676ED">
        <w:t xml:space="preserve">a </w:t>
      </w:r>
      <w:r w:rsidR="00C80982">
        <w:t xml:space="preserve">Task Force, or even a survey that includes </w:t>
      </w:r>
      <w:r w:rsidR="009676ED">
        <w:t xml:space="preserve">the </w:t>
      </w:r>
      <w:r w:rsidR="00C80982">
        <w:t xml:space="preserve">Public Process.   </w:t>
      </w:r>
    </w:p>
    <w:p w:rsidR="006B3EF9" w:rsidRDefault="006B3EF9" w:rsidP="006B3EF9">
      <w:pPr>
        <w:spacing w:line="240" w:lineRule="auto"/>
        <w:ind w:firstLine="720"/>
      </w:pPr>
    </w:p>
    <w:p w:rsidR="006B3EF9" w:rsidRDefault="006B3EF9" w:rsidP="006B3EF9">
      <w:pPr>
        <w:spacing w:line="240" w:lineRule="auto"/>
        <w:ind w:firstLine="720"/>
      </w:pPr>
      <w:r>
        <w:t>Go Green Park Ridge could</w:t>
      </w:r>
      <w:r w:rsidRPr="006B3EF9">
        <w:t xml:space="preserve"> c</w:t>
      </w:r>
      <w:r>
        <w:t xml:space="preserve">ommunicate with staff </w:t>
      </w:r>
      <w:r w:rsidRPr="006B3EF9">
        <w:t>in person or in writing</w:t>
      </w:r>
      <w:r>
        <w:t xml:space="preserve"> about environmental issues.  Go Green Park Ridge could bring </w:t>
      </w:r>
      <w:r w:rsidRPr="006B3EF9">
        <w:t xml:space="preserve">attention to programs we have learned about that have worked well in other communities. On issues of particular importance, we </w:t>
      </w:r>
      <w:r>
        <w:t xml:space="preserve">could </w:t>
      </w:r>
      <w:r w:rsidRPr="006B3EF9">
        <w:t>submit a statement of endorsement</w:t>
      </w:r>
      <w:r>
        <w:t xml:space="preserve"> for a particular point of view </w:t>
      </w:r>
      <w:r w:rsidRPr="006B3EF9">
        <w:t>or signed petitions that signify the depth of support in the c</w:t>
      </w:r>
      <w:r>
        <w:t xml:space="preserve">ommunity for a particular issue. </w:t>
      </w:r>
    </w:p>
    <w:p w:rsidR="006B3EF9" w:rsidRDefault="006B3EF9" w:rsidP="006B3EF9">
      <w:pPr>
        <w:spacing w:line="240" w:lineRule="auto"/>
        <w:ind w:firstLine="720"/>
      </w:pPr>
    </w:p>
    <w:p w:rsidR="009676ED" w:rsidRDefault="009676ED" w:rsidP="00523737">
      <w:pPr>
        <w:spacing w:line="240" w:lineRule="auto"/>
      </w:pPr>
      <w:r>
        <w:t xml:space="preserve">What </w:t>
      </w:r>
      <w:r w:rsidRPr="009676ED">
        <w:rPr>
          <w:u w:val="single"/>
        </w:rPr>
        <w:t>could</w:t>
      </w:r>
      <w:r w:rsidR="006B3EF9">
        <w:t xml:space="preserve"> be </w:t>
      </w:r>
      <w:proofErr w:type="gramStart"/>
      <w:r w:rsidR="006B3EF9">
        <w:t>acco</w:t>
      </w:r>
      <w:bookmarkStart w:id="0" w:name="_GoBack"/>
      <w:bookmarkEnd w:id="0"/>
      <w:r w:rsidR="006B3EF9">
        <w:t>mplished:</w:t>
      </w:r>
      <w:proofErr w:type="gramEnd"/>
    </w:p>
    <w:p w:rsidR="005C5AC5" w:rsidRDefault="005C5AC5" w:rsidP="00523737">
      <w:pPr>
        <w:spacing w:line="240" w:lineRule="auto"/>
        <w:rPr>
          <w:b/>
        </w:rPr>
      </w:pPr>
    </w:p>
    <w:p w:rsidR="00C80414" w:rsidRPr="00523737" w:rsidRDefault="009676ED" w:rsidP="00523737">
      <w:pPr>
        <w:spacing w:line="240" w:lineRule="auto"/>
        <w:rPr>
          <w:b/>
        </w:rPr>
      </w:pPr>
      <w:r>
        <w:rPr>
          <w:b/>
        </w:rPr>
        <w:t>A</w:t>
      </w:r>
      <w:r w:rsidR="006B3EF9">
        <w:rPr>
          <w:b/>
        </w:rPr>
        <w:t>n a</w:t>
      </w:r>
      <w:r>
        <w:rPr>
          <w:b/>
        </w:rPr>
        <w:t>ssess</w:t>
      </w:r>
      <w:r w:rsidR="006B3EF9">
        <w:rPr>
          <w:b/>
        </w:rPr>
        <w:t>ment of the “</w:t>
      </w:r>
      <w:r>
        <w:rPr>
          <w:b/>
        </w:rPr>
        <w:t>Livability</w:t>
      </w:r>
      <w:r w:rsidR="006B3EF9">
        <w:rPr>
          <w:b/>
        </w:rPr>
        <w:t>”</w:t>
      </w:r>
      <w:r>
        <w:rPr>
          <w:b/>
        </w:rPr>
        <w:t xml:space="preserve"> of Park Ridge and </w:t>
      </w:r>
      <w:r w:rsidR="006B3EF9">
        <w:rPr>
          <w:b/>
        </w:rPr>
        <w:t>the Creation of</w:t>
      </w:r>
      <w:r>
        <w:rPr>
          <w:b/>
        </w:rPr>
        <w:t xml:space="preserve"> a </w:t>
      </w:r>
      <w:r w:rsidR="006B3EF9">
        <w:rPr>
          <w:b/>
        </w:rPr>
        <w:t xml:space="preserve">Citywide </w:t>
      </w:r>
      <w:r>
        <w:rPr>
          <w:b/>
        </w:rPr>
        <w:t xml:space="preserve">Sustainability </w:t>
      </w:r>
      <w:r w:rsidR="0054518B" w:rsidRPr="00523737">
        <w:rPr>
          <w:b/>
        </w:rPr>
        <w:t>Plan</w:t>
      </w:r>
    </w:p>
    <w:p w:rsidR="00523737" w:rsidRDefault="00523737" w:rsidP="00523737">
      <w:pPr>
        <w:spacing w:line="240" w:lineRule="auto"/>
      </w:pPr>
    </w:p>
    <w:p w:rsidR="00C80414" w:rsidRDefault="00C80414" w:rsidP="00523737">
      <w:pPr>
        <w:spacing w:line="240" w:lineRule="auto"/>
      </w:pPr>
      <w:r>
        <w:t xml:space="preserve">Suggestions that </w:t>
      </w:r>
      <w:r w:rsidRPr="00523737">
        <w:rPr>
          <w:u w:val="single"/>
        </w:rPr>
        <w:t>could</w:t>
      </w:r>
      <w:r>
        <w:t xml:space="preserve"> be covered:</w:t>
      </w:r>
    </w:p>
    <w:p w:rsidR="00523737" w:rsidRDefault="00523737" w:rsidP="00523737">
      <w:pPr>
        <w:spacing w:line="240" w:lineRule="auto"/>
      </w:pPr>
    </w:p>
    <w:p w:rsidR="00C80414" w:rsidRPr="009676ED" w:rsidRDefault="00C80414" w:rsidP="00523737">
      <w:pPr>
        <w:spacing w:line="240" w:lineRule="auto"/>
        <w:rPr>
          <w:b/>
        </w:rPr>
      </w:pPr>
      <w:r w:rsidRPr="009676ED">
        <w:rPr>
          <w:b/>
        </w:rPr>
        <w:t>WATER CONSERVATION</w:t>
      </w:r>
    </w:p>
    <w:p w:rsidR="00C80414" w:rsidRPr="009676ED" w:rsidRDefault="00C80414" w:rsidP="00523737">
      <w:pPr>
        <w:spacing w:line="240" w:lineRule="auto"/>
        <w:rPr>
          <w:b/>
        </w:rPr>
      </w:pPr>
      <w:r w:rsidRPr="009676ED">
        <w:rPr>
          <w:b/>
        </w:rPr>
        <w:t>WASTE REDUCTION</w:t>
      </w:r>
    </w:p>
    <w:p w:rsidR="004D7E3F" w:rsidRPr="009676ED" w:rsidRDefault="004D7E3F" w:rsidP="00523737">
      <w:pPr>
        <w:spacing w:line="240" w:lineRule="auto"/>
        <w:rPr>
          <w:b/>
        </w:rPr>
      </w:pPr>
      <w:r w:rsidRPr="009676ED">
        <w:rPr>
          <w:b/>
        </w:rPr>
        <w:t>FLOOD/STORMWATER MANAGEMENT</w:t>
      </w:r>
    </w:p>
    <w:p w:rsidR="004D7E3F" w:rsidRPr="009676ED" w:rsidRDefault="004D7E3F" w:rsidP="00523737">
      <w:pPr>
        <w:spacing w:line="240" w:lineRule="auto"/>
        <w:rPr>
          <w:b/>
        </w:rPr>
      </w:pPr>
      <w:r w:rsidRPr="009676ED">
        <w:rPr>
          <w:b/>
        </w:rPr>
        <w:t>ENERGY EFFICIENCY</w:t>
      </w:r>
    </w:p>
    <w:p w:rsidR="009676ED" w:rsidRPr="009676ED" w:rsidRDefault="009676ED" w:rsidP="009676ED">
      <w:pPr>
        <w:spacing w:line="240" w:lineRule="auto"/>
        <w:rPr>
          <w:b/>
        </w:rPr>
      </w:pPr>
      <w:r w:rsidRPr="009676ED">
        <w:rPr>
          <w:b/>
        </w:rPr>
        <w:t>LAND USE</w:t>
      </w:r>
    </w:p>
    <w:p w:rsidR="009676ED" w:rsidRPr="009676ED" w:rsidRDefault="009676ED" w:rsidP="009676ED">
      <w:pPr>
        <w:spacing w:line="240" w:lineRule="auto"/>
        <w:rPr>
          <w:b/>
        </w:rPr>
      </w:pPr>
      <w:r w:rsidRPr="009676ED">
        <w:rPr>
          <w:b/>
        </w:rPr>
        <w:t>TRANSPORTATION</w:t>
      </w:r>
    </w:p>
    <w:p w:rsidR="009676ED" w:rsidRDefault="009676ED" w:rsidP="00523737">
      <w:pPr>
        <w:spacing w:line="240" w:lineRule="auto"/>
      </w:pPr>
    </w:p>
    <w:p w:rsidR="00C80414" w:rsidRDefault="005C5AC5" w:rsidP="00523737">
      <w:pPr>
        <w:spacing w:line="240" w:lineRule="auto"/>
      </w:pPr>
      <w:r>
        <w:t>Encouraging our town to focus</w:t>
      </w:r>
      <w:r w:rsidR="009676ED">
        <w:t xml:space="preserve"> on </w:t>
      </w:r>
      <w:r w:rsidR="0054518B">
        <w:t xml:space="preserve">sustainable </w:t>
      </w:r>
      <w:r w:rsidR="009676ED">
        <w:t>goals</w:t>
      </w:r>
      <w:r w:rsidR="0054518B">
        <w:t xml:space="preserve"> (in </w:t>
      </w:r>
      <w:r w:rsidR="009676ED">
        <w:t xml:space="preserve">both </w:t>
      </w:r>
      <w:r w:rsidR="0054518B">
        <w:t xml:space="preserve">residential and business locations) can benefit our local economy and overall </w:t>
      </w:r>
      <w:r w:rsidR="009676ED">
        <w:t>security.</w:t>
      </w:r>
      <w:r>
        <w:t xml:space="preserve">  In short, this </w:t>
      </w:r>
      <w:r w:rsidRPr="006B3EF9">
        <w:rPr>
          <w:b/>
          <w:u w:val="single"/>
        </w:rPr>
        <w:t>Request for City Resilience</w:t>
      </w:r>
      <w:r>
        <w:t xml:space="preserve"> makes triple bottom-line sense:  It sup</w:t>
      </w:r>
      <w:r w:rsidR="006B3EF9">
        <w:t>ports economic, social</w:t>
      </w:r>
      <w:r>
        <w:t>, and environmental growth.</w:t>
      </w:r>
    </w:p>
    <w:sectPr w:rsidR="00C8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4"/>
    <w:rsid w:val="003A7AC6"/>
    <w:rsid w:val="004D7E3F"/>
    <w:rsid w:val="00523737"/>
    <w:rsid w:val="0054518B"/>
    <w:rsid w:val="005C5AC5"/>
    <w:rsid w:val="006B3EF9"/>
    <w:rsid w:val="009676ED"/>
    <w:rsid w:val="00AC0C66"/>
    <w:rsid w:val="00B04E20"/>
    <w:rsid w:val="00C80414"/>
    <w:rsid w:val="00C80982"/>
    <w:rsid w:val="00E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bartucci family</dc:creator>
  <cp:lastModifiedBy>bartucci family</cp:lastModifiedBy>
  <cp:revision>3</cp:revision>
  <dcterms:created xsi:type="dcterms:W3CDTF">2015-01-22T18:46:00Z</dcterms:created>
  <dcterms:modified xsi:type="dcterms:W3CDTF">2015-01-26T17:43:00Z</dcterms:modified>
</cp:coreProperties>
</file>